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7"/>
        <w:ind w:left="2301" w:right="1734"/>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18"/>
        </w:rPr>
      </w:pPr>
    </w:p>
    <w:p>
      <w:pPr>
        <w:spacing w:before="116"/>
        <w:ind w:left="2236" w:right="2233"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8</w:t>
      </w:r>
      <w:r>
        <w:rPr>
          <w:rFonts w:ascii="Palatino Linotype" w:hAnsi="Palatino Linotype"/>
          <w:b/>
          <w:w w:val="98"/>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0"/>
          <w:sz w:val="22"/>
        </w:rPr>
        <w:t>Ø</w:t>
      </w:r>
      <w:r>
        <w:rPr>
          <w:rFonts w:ascii="Palatino Linotype" w:hAnsi="Palatino Linotype"/>
          <w:b/>
          <w:w w:val="50"/>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QUA</w:t>
      </w:r>
      <w:r>
        <w:rPr>
          <w:rFonts w:ascii="Palatino Linotype" w:hAnsi="Palatino Linotype"/>
          <w:b/>
          <w:w w:val="99"/>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6"/>
          <w:sz w:val="22"/>
        </w:rPr>
        <w:t>CUÛ</w:t>
      </w:r>
      <w:r>
        <w:rPr>
          <w:rFonts w:ascii="Palatino Linotype" w:hAnsi="Palatino Linotype"/>
          <w:b/>
          <w:w w:val="76"/>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0"/>
          <w:sz w:val="22"/>
        </w:rPr>
        <w:t>T</w:t>
      </w:r>
      <w:r>
        <w:rPr>
          <w:rFonts w:ascii="Palatino Linotype" w:hAnsi="Palatino Linotype"/>
          <w:b/>
          <w:spacing w:val="1"/>
          <w:w w:val="100"/>
          <w:sz w:val="22"/>
        </w:rPr>
        <w:t>Ö</w:t>
      </w:r>
      <w:r>
        <w:rPr>
          <w:rFonts w:ascii="Palatino Linotype" w:hAnsi="Palatino Linotype"/>
          <w:b/>
          <w:spacing w:val="2"/>
          <w:w w:val="73"/>
          <w:sz w:val="22"/>
        </w:rPr>
        <w:t>ÔÙN</w:t>
      </w:r>
      <w:r>
        <w:rPr>
          <w:rFonts w:ascii="Palatino Linotype" w:hAnsi="Palatino Linotype"/>
          <w:b/>
          <w:w w:val="7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5"/>
          <w:sz w:val="22"/>
        </w:rPr>
        <w:t>LÖÔÕI</w:t>
      </w:r>
    </w:p>
    <w:p>
      <w:pPr>
        <w:pStyle w:val="BodyText"/>
        <w:spacing w:line="235" w:lineRule="auto" w:before="101"/>
        <w:ind w:left="117" w:right="112" w:firstLine="567"/>
      </w:pPr>
      <w:r>
        <w:rPr/>
        <w:t>Baáy giôø, Ñöùc Theá Toân xuaát hieän töôùng löôõi roäng daøi che khaép tam thieân ñaïi thieân theá giôùi. Töø nôi löôõi, Ngaøi chieáu ra voâ löôïng haøo quang saùng khaép möôøi phöông haèng sa coõi</w:t>
      </w:r>
      <w:r>
        <w:rPr>
          <w:spacing w:val="3"/>
        </w:rPr>
        <w:t> </w:t>
      </w:r>
      <w:r>
        <w:rPr>
          <w:spacing w:val="2"/>
        </w:rPr>
        <w:t>nöôùc.</w:t>
      </w:r>
    </w:p>
    <w:p>
      <w:pPr>
        <w:pStyle w:val="BodyText"/>
        <w:spacing w:line="235" w:lineRule="auto"/>
        <w:ind w:left="117" w:right="113" w:firstLine="567"/>
      </w:pPr>
      <w:r>
        <w:rPr/>
        <w:t>Baáy giôø, ôû phöông Ñoâng cuøng caùc coõi nöôùc ôû möôøi phöông coù voâ soá Boà-taùt ñeàu   thaáy haøo quang naøy, taát caû ñeàu baïch Phaät nôi coõi</w:t>
      </w:r>
      <w:r>
        <w:rPr>
          <w:spacing w:val="49"/>
        </w:rPr>
        <w:t> </w:t>
      </w:r>
      <w:r>
        <w:rPr/>
        <w:t>mình:</w:t>
      </w:r>
    </w:p>
    <w:p>
      <w:pPr>
        <w:pStyle w:val="BodyText"/>
        <w:spacing w:line="235" w:lineRule="auto"/>
        <w:ind w:left="684" w:right="2246"/>
      </w:pPr>
      <w:r>
        <w:rPr/>
        <w:t>–Baïch Theá Toân! Ñieàm laønh gì coù haøo quang ñeïp ñeán nhö vaäy. Phaät baûo caùc Boà-taùt:</w:t>
      </w:r>
    </w:p>
    <w:p>
      <w:pPr>
        <w:pStyle w:val="BodyText"/>
        <w:spacing w:line="235" w:lineRule="auto"/>
        <w:ind w:left="117" w:right="111" w:firstLine="567"/>
      </w:pPr>
      <w:r>
        <w:rPr/>
        <w:t>–Ñi veà höôùng Taây, khoaûng moät haèng haø sa coõi nöôùc, coù theá giôùi teân laø Ta-baø. ÔÛ ñoù coù Phaät teân laø Thích-ca Vaên hieän töôùng löôõi phoùng haøo quang, vì haøng Boà-taùt noùi phaùp Baùt-nhaõ ba-la-maät. Vì vaäy neân coù ñieàm laønh naøy.</w:t>
      </w:r>
    </w:p>
    <w:p>
      <w:pPr>
        <w:pStyle w:val="BodyText"/>
        <w:spacing w:line="300" w:lineRule="exact"/>
        <w:ind w:left="684"/>
      </w:pPr>
      <w:r>
        <w:rPr/>
        <w:t>Caùc Boà-taùt ôû haèng haø sa coõi nöôùc khaép möôøi phöông ñeàu baïch Phaät ôû coõi mình:</w:t>
      </w:r>
    </w:p>
    <w:p>
      <w:pPr>
        <w:pStyle w:val="BodyText"/>
        <w:spacing w:line="235" w:lineRule="auto"/>
        <w:ind w:left="117" w:right="112" w:firstLine="567"/>
      </w:pPr>
      <w:r>
        <w:rPr/>
        <w:t>–Baïch Theá Toân! Chuùng con muoán gaëp Phaät Thích-ca cuøng caùc Boà-taùt, muoán ñöôïc nghe phaùp Baùt-nhaõ ba-la-maät.</w:t>
      </w:r>
    </w:p>
    <w:p>
      <w:pPr>
        <w:pStyle w:val="BodyText"/>
        <w:spacing w:line="302" w:lineRule="exact"/>
        <w:ind w:left="684"/>
      </w:pPr>
      <w:r>
        <w:rPr/>
        <w:t>Chö Phaät ñeàu baûo caùc Boà-taùt:</w:t>
      </w:r>
    </w:p>
    <w:p>
      <w:pPr>
        <w:pStyle w:val="BodyText"/>
        <w:spacing w:line="306" w:lineRule="exact"/>
        <w:ind w:left="684"/>
      </w:pPr>
      <w:r>
        <w:rPr/>
        <w:t>–Ñöôïc, caùc oâng haõy tuøy yù!</w:t>
      </w:r>
    </w:p>
    <w:p>
      <w:pPr>
        <w:pStyle w:val="BodyText"/>
        <w:spacing w:line="235" w:lineRule="auto"/>
        <w:ind w:left="117" w:right="109" w:firstLine="567"/>
      </w:pPr>
      <w:r>
        <w:rPr/>
        <w:t>Baáy giôø, caùc Boà-taùt tay caàm höông thôm, phöôùn daøi, loïng baùu, chaâu baùu..., rôøi khoûi nöôùc cuûa mình, thaúng tôùi theá giôùi Ta-baø. Caùc vò Töù Thieân vöông, trôøi Saéc cöùu caùnh ñeàu caàm caùc loaïi höông thôm coõi trôøi ñeán choã Phaät. Trôøi, ngöôøi, caùc Boà-taùt cuõng ñoàng ñeán. Thaáy Ñöùc Phaät Thích-ca, taát caû ñeàu tung höông thôm cuùng döôøng. Höông hoa ñöôïc tung leân khoâng trung hoùa thaønh ñaøi cao. Ñaøi cao naøy cao vuùt boán phöông, coù moät cöûa soå. Ñaøi cao hieän khaép ba ngaøn coõi nöôùc, phaân boá ñeàu khoâng bò che khuaát, khaép nôi ñeàu thaáy, ñaøi naøy trang trí xinh ñeïp khoâng ñaâu saùnh baèng.</w:t>
      </w:r>
    </w:p>
    <w:p>
      <w:pPr>
        <w:pStyle w:val="BodyText"/>
        <w:spacing w:line="235" w:lineRule="auto"/>
        <w:ind w:left="117" w:right="112" w:firstLine="567"/>
      </w:pPr>
      <w:r>
        <w:rPr/>
        <w:t>ÔÛ trong hoäi, coù öùc traêm ngaøn ngöôøi rôøi choã ngoài ñöùng daäy, chaép tay quyø </w:t>
      </w:r>
      <w:r>
        <w:rPr>
          <w:spacing w:val="2"/>
        </w:rPr>
        <w:t>xuoáng </w:t>
      </w:r>
      <w:r>
        <w:rPr>
          <w:spacing w:val="64"/>
        </w:rPr>
        <w:t> </w:t>
      </w:r>
      <w:r>
        <w:rPr/>
        <w:t>baïch</w:t>
      </w:r>
      <w:r>
        <w:rPr>
          <w:spacing w:val="3"/>
        </w:rPr>
        <w:t> </w:t>
      </w:r>
      <w:r>
        <w:rPr/>
        <w:t>Phaät:</w:t>
      </w:r>
    </w:p>
    <w:p>
      <w:pPr>
        <w:pStyle w:val="BodyText"/>
        <w:spacing w:line="235" w:lineRule="auto"/>
        <w:ind w:left="117" w:right="113" w:firstLine="567"/>
      </w:pPr>
      <w:r>
        <w:rPr/>
        <w:t>–Cuùi xin Ñöùc Theá Toân laøm cho taát caû chuùng con ôû ñôøi vò lai ñaït ñöôïc phaùp lôïi nhö Ñöùc Theá Toân. Nay xin Ngaøi thuyeát phaùp cho traêm ngaøn chuùng sinh vaây quanh ñöôïc hoùa hieän oai löïc cuõng nhö theá.</w:t>
      </w:r>
    </w:p>
    <w:p>
      <w:pPr>
        <w:pStyle w:val="BodyText"/>
        <w:spacing w:line="235" w:lineRule="auto"/>
        <w:ind w:left="117" w:right="114" w:firstLine="567"/>
      </w:pPr>
      <w:r>
        <w:rPr/>
        <w:t>Phaät bieát ñaïi chuùng nhö vaäy, ñoái vôùi caùc phaùp ñaõ coù  theå ñaït ñöôïc Voâ sinh phaùp  nhaãn neân Ngaøi mæm</w:t>
      </w:r>
      <w:r>
        <w:rPr>
          <w:spacing w:val="11"/>
        </w:rPr>
        <w:t> </w:t>
      </w:r>
      <w:r>
        <w:rPr>
          <w:spacing w:val="2"/>
        </w:rPr>
        <w:t>cöôøi.</w:t>
      </w:r>
    </w:p>
    <w:p>
      <w:pPr>
        <w:pStyle w:val="BodyText"/>
        <w:spacing w:line="302" w:lineRule="exact"/>
        <w:ind w:left="684"/>
      </w:pPr>
      <w:r>
        <w:rPr/>
        <w:t>A-nan baïch Phaät:</w:t>
      </w:r>
    </w:p>
    <w:p>
      <w:pPr>
        <w:pStyle w:val="BodyText"/>
        <w:spacing w:line="235" w:lineRule="auto"/>
        <w:ind w:left="684" w:right="2829"/>
      </w:pPr>
      <w:r>
        <w:rPr/>
        <w:t>–Baïch Theá Toân! Xin cho con bieát vì sao Ngaøi mæm cöôøi? Phaät baûo A-nan:</w:t>
      </w:r>
    </w:p>
    <w:p>
      <w:pPr>
        <w:pStyle w:val="BodyText"/>
        <w:spacing w:line="237" w:lineRule="auto"/>
        <w:ind w:left="117" w:right="112" w:firstLine="567"/>
      </w:pPr>
      <w:r>
        <w:rPr/>
        <w:t>–Traêm öùc ngaøn ngöôøi ñaây ñeàu thaønh töïu Voâ sinh phaùp nhaãn. Sau ñaây, traûi qua saùu möôi taùm öùc kieáp, coù kieáp teân laø Taùn hoa, taát caû ñeàu ñöôïc thaønh Phaät hieäu laø Giaùc Hoa Nhö Lai Voâ Sôû Tröôùc Chaùnh Ñaúng Giaùc.</w:t>
      </w:r>
    </w:p>
    <w:p>
      <w:pPr>
        <w:pStyle w:val="Title"/>
      </w:pPr>
      <w:r>
        <w:rPr>
          <w:w w:val="99"/>
        </w:rPr>
        <w:t></w:t>
      </w: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jc w:val="left"/>
        <w:rPr>
          <w:rFonts w:ascii="Symbol" w:hAnsi="Symbol"/>
          <w:sz w:val="20"/>
        </w:rPr>
      </w:pPr>
    </w:p>
    <w:p>
      <w:pPr>
        <w:pStyle w:val="BodyText"/>
        <w:spacing w:before="3"/>
        <w:jc w:val="left"/>
        <w:rPr>
          <w:rFonts w:ascii="Symbol" w:hAnsi="Symbol"/>
          <w:sz w:val="29"/>
        </w:rPr>
      </w:pPr>
    </w:p>
    <w:p>
      <w:pPr>
        <w:pStyle w:val="BodyText"/>
        <w:spacing w:before="90"/>
        <w:ind w:left="2301" w:right="1733"/>
        <w:jc w:val="center"/>
        <w:rPr>
          <w:rFonts w:ascii="Times New Roman"/>
        </w:rPr>
      </w:pPr>
      <w:hyperlink r:id="rId5">
        <w:r>
          <w:rPr>
            <w:rFonts w:ascii="Times New Roman"/>
            <w:color w:val="0000FF"/>
            <w:u w:val="single" w:color="0000FF"/>
          </w:rPr>
          <w:t>www.daitangkinh.org</w:t>
        </w:r>
      </w:hyperlink>
    </w:p>
    <w:sectPr>
      <w:type w:val="continuous"/>
      <w:pgSz w:w="11910" w:h="16840"/>
      <w:pgMar w:top="4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84"/>
      <w:ind w:right="1"/>
      <w:jc w:val="center"/>
    </w:pPr>
    <w:rPr>
      <w:rFonts w:ascii="Symbol" w:hAnsi="Symbol" w:eastAsia="Symbol" w:cs="Symbol"/>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Hào Quang C?a Tu?ng Lu?i-Q2-P8-Phóng Quang Bát Nhã T30.docx</dc:title>
  <dcterms:created xsi:type="dcterms:W3CDTF">2021-03-10T10:15:25Z</dcterms:created>
  <dcterms:modified xsi:type="dcterms:W3CDTF">2021-03-10T10:15:25Z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